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4F13" w:rsidRPr="00024F13" w:rsidRDefault="00024F13" w:rsidP="00024F13">
      <w:pPr>
        <w:shd w:val="clear" w:color="auto" w:fill="FFFFFF"/>
        <w:spacing w:after="0" w:line="227" w:lineRule="atLeast"/>
        <w:ind w:firstLine="851"/>
        <w:jc w:val="center"/>
        <w:rPr>
          <w:rFonts w:ascii="Arial" w:eastAsia="Times New Roman" w:hAnsi="Arial" w:cs="Arial"/>
          <w:b/>
          <w:color w:val="333333"/>
          <w:sz w:val="16"/>
          <w:szCs w:val="16"/>
        </w:rPr>
      </w:pPr>
      <w:r w:rsidRPr="00024F13">
        <w:rPr>
          <w:b/>
          <w:color w:val="000000"/>
          <w:sz w:val="28"/>
          <w:szCs w:val="28"/>
        </w:rPr>
        <w:t>ЧС природного характера, наиболее вероятные на территории Чеченской Республики.</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 xml:space="preserve">Сами по себе ЧС природного характера весьма разнообразны. </w:t>
      </w:r>
      <w:proofErr w:type="gramStart"/>
      <w:r w:rsidRPr="00024F13">
        <w:rPr>
          <w:rFonts w:ascii="Arial" w:eastAsia="Times New Roman" w:hAnsi="Arial" w:cs="Arial"/>
          <w:color w:val="333333"/>
        </w:rPr>
        <w:t>Поэтому, исходя из причин (условий) возникновения, их делят на группы: </w:t>
      </w:r>
      <w:r w:rsidRPr="00024F13">
        <w:rPr>
          <w:rFonts w:ascii="Arial" w:eastAsia="Times New Roman" w:hAnsi="Arial" w:cs="Arial"/>
          <w:b/>
          <w:bCs/>
          <w:color w:val="333333"/>
        </w:rPr>
        <w:t>геологические, метеорологические, гидрологические, природные пожары, массовые заболевания.</w:t>
      </w:r>
      <w:proofErr w:type="gramEnd"/>
    </w:p>
    <w:p w:rsidR="00024F13" w:rsidRPr="00024F13" w:rsidRDefault="00024F13" w:rsidP="00024F13">
      <w:pPr>
        <w:shd w:val="clear" w:color="auto" w:fill="FFFFFF"/>
        <w:spacing w:after="0" w:line="227" w:lineRule="atLeast"/>
        <w:ind w:firstLine="851"/>
        <w:rPr>
          <w:rFonts w:ascii="Arial" w:eastAsia="Times New Roman" w:hAnsi="Arial" w:cs="Arial"/>
          <w:color w:val="333333"/>
        </w:rPr>
      </w:pPr>
      <w:r w:rsidRPr="00024F13">
        <w:rPr>
          <w:rFonts w:ascii="Arial" w:eastAsia="Times New Roman" w:hAnsi="Arial" w:cs="Arial"/>
          <w:b/>
          <w:bCs/>
          <w:color w:val="333333"/>
          <w:u w:val="single"/>
        </w:rPr>
        <w:t>Геологические ЧС</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К ним относятся землетрясения, извержения вулканов, оползни, сели, снежные лавины, обвалы, просадки земной поверхности в результате карстовых явлений.</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b/>
          <w:bCs/>
          <w:i/>
          <w:iCs/>
          <w:color w:val="333333"/>
        </w:rPr>
        <w:t>Землетрясения</w:t>
      </w:r>
      <w:r w:rsidRPr="00024F13">
        <w:rPr>
          <w:rFonts w:ascii="Arial" w:eastAsia="Times New Roman" w:hAnsi="Arial" w:cs="Arial"/>
          <w:color w:val="333333"/>
        </w:rPr>
        <w:t> – это подземные толчки и колебания земной поверхности, вызванные в основном геофизическими процессами. В недрах земли постоянно происходят сложные процессы. Под действием глубинных тектонических сил возникают напряжения, слои земных пород деформируются, сжимаются в складки и с наступлением критических перегрузок смещаются и рвутся, образуя разломы земной коры. Разрыв совершается мгновенным толчком или серией толчков, имеющих характер удара. При этом выделенная энергия передается посредством упругих волн (сейсмических волн) по тоще земной коры и, достигая поверхности Земли, вызывает разрушения различной степени. Размеры очага землетрясения обычно колеблются от нескольких десятков метров до сотен километров.</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 xml:space="preserve">Известны два главных сейсмических пояса: </w:t>
      </w:r>
      <w:proofErr w:type="spellStart"/>
      <w:proofErr w:type="gramStart"/>
      <w:r w:rsidRPr="00024F13">
        <w:rPr>
          <w:rFonts w:ascii="Arial" w:eastAsia="Times New Roman" w:hAnsi="Arial" w:cs="Arial"/>
          <w:color w:val="333333"/>
        </w:rPr>
        <w:t>Среднеземноморско-Азиатский</w:t>
      </w:r>
      <w:proofErr w:type="spellEnd"/>
      <w:r w:rsidRPr="00024F13">
        <w:rPr>
          <w:rFonts w:ascii="Arial" w:eastAsia="Times New Roman" w:hAnsi="Arial" w:cs="Arial"/>
          <w:color w:val="333333"/>
        </w:rPr>
        <w:t xml:space="preserve"> (Португалия, Италия, Греция, Турция, Иран, Северная Индия и далее до Малайского архипелага) и Тихоокеанский (Япония, Китай, Дальний Восток, Камчатка, Сахалин, Курильская гряда).</w:t>
      </w:r>
      <w:proofErr w:type="gramEnd"/>
      <w:r w:rsidRPr="00024F13">
        <w:rPr>
          <w:rFonts w:ascii="Arial" w:eastAsia="Times New Roman" w:hAnsi="Arial" w:cs="Arial"/>
          <w:color w:val="333333"/>
        </w:rPr>
        <w:t xml:space="preserve"> На территории России примерно 28% входят в сейсмоопасную зону. В нашем регионе землетрясения маловероятны. Интенсивность землетрясения измеряется в баллах от 1 до 12. Разрушение домов и зданий может происходить при землетрясении более 8 баллов.</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Они могут возникать в результате тектонических и вулканических проявлений, обвалов (горные удары и оползни) и, наконец, в результате деятельности человека (наполнение и резкий спуск водохранилищ, закачка воды в скважины при добыче нефти и т.п.).</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По заключению многих ученых, сейсмическая активность Земли в ближайшие годы будет нарастать.</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b/>
          <w:bCs/>
          <w:i/>
          <w:iCs/>
          <w:color w:val="333333"/>
        </w:rPr>
        <w:t>Вулканическая деятельность</w:t>
      </w:r>
      <w:r w:rsidRPr="00024F13">
        <w:rPr>
          <w:rFonts w:ascii="Arial" w:eastAsia="Times New Roman" w:hAnsi="Arial" w:cs="Arial"/>
          <w:color w:val="333333"/>
        </w:rPr>
        <w:t> возникает в результате активных процессов, происходящих в глубинах Земли. Ведь внутренняя часть постоянно находится в разогретом состоянии. На глубине от 10 до 30 км накапливаются расплавленные горные породы или магма. При тектонических процессах в земной коре образуются трещины. Магма устремляется по ним к поверхности. Процесс сопровождается выделением паров воды и газов, которые создают огромное давление, устраняя преграды на своем пути. При выходе на поверхность часть магмы превращается в шлак, а другая часть изливается в виде лавы.</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 xml:space="preserve">Из выброшенных в атмосферу паров и газов </w:t>
      </w:r>
      <w:proofErr w:type="spellStart"/>
      <w:r w:rsidRPr="00024F13">
        <w:rPr>
          <w:rFonts w:ascii="Arial" w:eastAsia="Times New Roman" w:hAnsi="Arial" w:cs="Arial"/>
          <w:color w:val="333333"/>
        </w:rPr>
        <w:t>выседают</w:t>
      </w:r>
      <w:proofErr w:type="spellEnd"/>
      <w:r w:rsidRPr="00024F13">
        <w:rPr>
          <w:rFonts w:ascii="Arial" w:eastAsia="Times New Roman" w:hAnsi="Arial" w:cs="Arial"/>
          <w:color w:val="333333"/>
        </w:rPr>
        <w:t xml:space="preserve"> на землю вулканические породы, именуемые </w:t>
      </w:r>
      <w:proofErr w:type="spellStart"/>
      <w:r w:rsidRPr="00024F13">
        <w:rPr>
          <w:rFonts w:ascii="Arial" w:eastAsia="Times New Roman" w:hAnsi="Arial" w:cs="Arial"/>
          <w:color w:val="333333"/>
        </w:rPr>
        <w:t>тефрой</w:t>
      </w:r>
      <w:proofErr w:type="spellEnd"/>
      <w:r w:rsidRPr="00024F13">
        <w:rPr>
          <w:rFonts w:ascii="Arial" w:eastAsia="Times New Roman" w:hAnsi="Arial" w:cs="Arial"/>
          <w:color w:val="333333"/>
        </w:rPr>
        <w:t>.</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Вулканические шлаки, пемза, пепел, горные породы нагромождаются вокруг, образуя гору преимущественно конусообразной формы, которая и называется вулканом. В верхней части находится кратер, имеющий форму воронки, связанной каналом с источником магмы.</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 xml:space="preserve">По степени активности вулканы классифицируют </w:t>
      </w:r>
      <w:proofErr w:type="gramStart"/>
      <w:r w:rsidRPr="00024F13">
        <w:rPr>
          <w:rFonts w:ascii="Arial" w:eastAsia="Times New Roman" w:hAnsi="Arial" w:cs="Arial"/>
          <w:color w:val="333333"/>
        </w:rPr>
        <w:t>на</w:t>
      </w:r>
      <w:proofErr w:type="gramEnd"/>
      <w:r w:rsidRPr="00024F13">
        <w:rPr>
          <w:rFonts w:ascii="Arial" w:eastAsia="Times New Roman" w:hAnsi="Arial" w:cs="Arial"/>
          <w:color w:val="333333"/>
        </w:rPr>
        <w:t xml:space="preserve"> действующие, дремлющие и потухшие. В России деятельность вулканов наблюдается в малонаселенных районах Камчатки и Курильских островов.</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 xml:space="preserve">Наиболее опасные явления, сопровождающие извержения вулканов – это лавовые потоки, выпадение </w:t>
      </w:r>
      <w:proofErr w:type="spellStart"/>
      <w:r w:rsidRPr="00024F13">
        <w:rPr>
          <w:rFonts w:ascii="Arial" w:eastAsia="Times New Roman" w:hAnsi="Arial" w:cs="Arial"/>
          <w:color w:val="333333"/>
        </w:rPr>
        <w:t>тефры</w:t>
      </w:r>
      <w:proofErr w:type="spellEnd"/>
      <w:r w:rsidRPr="00024F13">
        <w:rPr>
          <w:rFonts w:ascii="Arial" w:eastAsia="Times New Roman" w:hAnsi="Arial" w:cs="Arial"/>
          <w:color w:val="333333"/>
        </w:rPr>
        <w:t>, вулканические грязевые потоки, вулканические наводнения, палящая вулканическая туча и вулканические газы.</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b/>
          <w:bCs/>
          <w:i/>
          <w:iCs/>
          <w:color w:val="333333"/>
        </w:rPr>
        <w:t>Оползни</w:t>
      </w:r>
      <w:r w:rsidRPr="00024F13">
        <w:rPr>
          <w:rFonts w:ascii="Arial" w:eastAsia="Times New Roman" w:hAnsi="Arial" w:cs="Arial"/>
          <w:color w:val="333333"/>
        </w:rPr>
        <w:t> – это скользящие смещением масс горных пород вниз по склону под влиянием сил тяжести. Образуются они в различных породах в результате нарушения их равновесия или ослабление прочности.</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Сходят они в любое время года, но большей частью в весенне-летний период.</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 xml:space="preserve">По масштабу классифицируются на </w:t>
      </w:r>
      <w:proofErr w:type="gramStart"/>
      <w:r w:rsidRPr="00024F13">
        <w:rPr>
          <w:rFonts w:ascii="Arial" w:eastAsia="Times New Roman" w:hAnsi="Arial" w:cs="Arial"/>
          <w:color w:val="333333"/>
        </w:rPr>
        <w:t>крупные</w:t>
      </w:r>
      <w:proofErr w:type="gramEnd"/>
      <w:r w:rsidRPr="00024F13">
        <w:rPr>
          <w:rFonts w:ascii="Arial" w:eastAsia="Times New Roman" w:hAnsi="Arial" w:cs="Arial"/>
          <w:color w:val="333333"/>
        </w:rPr>
        <w:t>, среднее и мелко масштабные.</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 xml:space="preserve">Масштаб часто характеризуется вовлеченной в процесс площадью. </w:t>
      </w:r>
      <w:proofErr w:type="gramStart"/>
      <w:r w:rsidRPr="00024F13">
        <w:rPr>
          <w:rFonts w:ascii="Arial" w:eastAsia="Times New Roman" w:hAnsi="Arial" w:cs="Arial"/>
          <w:color w:val="333333"/>
        </w:rPr>
        <w:t>В этом случае они подразделяются на грандиозные - 400 га и более, очень крупные – 200-400 га, крупные – 100-200 га, средние – 50-100 га, мелкие – 5-50 га, очень мелкие - до 5 га.</w:t>
      </w:r>
      <w:proofErr w:type="gramEnd"/>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proofErr w:type="gramStart"/>
      <w:r w:rsidRPr="00024F13">
        <w:rPr>
          <w:rFonts w:ascii="Arial" w:eastAsia="Times New Roman" w:hAnsi="Arial" w:cs="Arial"/>
          <w:color w:val="333333"/>
        </w:rPr>
        <w:t>По скорости движения различают: исключительно быстрые (3 м/сек), очень быстрые (0,3 м/сек), быстрые (1,5м/сутки), умеренное (1,5 м/месяц), очень медленное (1,5 м/год), исключительно медленное (0,06 м/год).</w:t>
      </w:r>
      <w:proofErr w:type="gramEnd"/>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b/>
          <w:bCs/>
          <w:i/>
          <w:iCs/>
          <w:color w:val="333333"/>
        </w:rPr>
        <w:t>Сель</w:t>
      </w:r>
      <w:r w:rsidRPr="00024F13">
        <w:rPr>
          <w:rFonts w:ascii="Arial" w:eastAsia="Times New Roman" w:hAnsi="Arial" w:cs="Arial"/>
          <w:color w:val="333333"/>
        </w:rPr>
        <w:t> – горный грязевой или грязекаменный поток, состоящий из смеси воды и обломков горных пород, внезапно возникающие в бассейнах небольших горных рек.</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 xml:space="preserve">Непосредственными причинами зарождения селей служат ливни, интенсивное таяние снега, прорыв водоемов, реже землетрясения, извержение вулканов. В России до 20% территорий находится в селеопасных зонах (Северный Кавказ, в зоне трассы БАМ, Камчатка, </w:t>
      </w:r>
      <w:proofErr w:type="spellStart"/>
      <w:r w:rsidRPr="00024F13">
        <w:rPr>
          <w:rFonts w:ascii="Arial" w:eastAsia="Times New Roman" w:hAnsi="Arial" w:cs="Arial"/>
          <w:color w:val="333333"/>
        </w:rPr>
        <w:t>Верхоянский</w:t>
      </w:r>
      <w:proofErr w:type="spellEnd"/>
      <w:r w:rsidRPr="00024F13">
        <w:rPr>
          <w:rFonts w:ascii="Arial" w:eastAsia="Times New Roman" w:hAnsi="Arial" w:cs="Arial"/>
          <w:color w:val="333333"/>
        </w:rPr>
        <w:t xml:space="preserve"> </w:t>
      </w:r>
      <w:r w:rsidRPr="00024F13">
        <w:rPr>
          <w:rFonts w:ascii="Arial" w:eastAsia="Times New Roman" w:hAnsi="Arial" w:cs="Arial"/>
          <w:color w:val="333333"/>
        </w:rPr>
        <w:lastRenderedPageBreak/>
        <w:t xml:space="preserve">хребет, некоторые районы Приморья, на Урале и Кольском полуострове). </w:t>
      </w:r>
      <w:proofErr w:type="gramStart"/>
      <w:r w:rsidRPr="00024F13">
        <w:rPr>
          <w:rFonts w:ascii="Arial" w:eastAsia="Times New Roman" w:hAnsi="Arial" w:cs="Arial"/>
          <w:color w:val="333333"/>
        </w:rPr>
        <w:t>По объему единовременного выноса сели классифицируются на: очень мелкие (1 тыс. т), мелкие (1-10 тыс. т), средний (10-100 тыс. т), крупный (0,1-1 млн. т), очень крупный (1-10 млн. т), гигантский (более 10 млн.т).</w:t>
      </w:r>
      <w:proofErr w:type="gramEnd"/>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b/>
          <w:bCs/>
          <w:i/>
          <w:iCs/>
          <w:color w:val="333333"/>
        </w:rPr>
        <w:t>Снежные лавины</w:t>
      </w:r>
      <w:r w:rsidRPr="00024F13">
        <w:rPr>
          <w:rFonts w:ascii="Arial" w:eastAsia="Times New Roman" w:hAnsi="Arial" w:cs="Arial"/>
          <w:color w:val="333333"/>
        </w:rPr>
        <w:t> – низвергающиеся со склонов гор под воздействием силы тяжести снежные массы. Снег, накапливающийся на склонах гор, под влиянием тяжести и ослабления структурных связей внутри снежной толщи, соскальзывает или осыпается со склона.</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Начав свое движение, он быстро набирает скорость, захватывая по пути все новые снежные массы, камни и другие предметы. Движение продолжается до более пологих участков или дна долины, где тормозиться и останавливается. Такие лавины очень часто угрожают населенным пунктам, спортивным и санитарно-курортным комплексам, железным и автомобильным дорогам, линиям электропередачи, другим объектам экономики.</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 </w:t>
      </w:r>
    </w:p>
    <w:p w:rsidR="00024F13" w:rsidRPr="00024F13" w:rsidRDefault="00024F13" w:rsidP="00024F13">
      <w:pPr>
        <w:shd w:val="clear" w:color="auto" w:fill="FFFFFF"/>
        <w:spacing w:after="0" w:line="227" w:lineRule="atLeast"/>
        <w:ind w:firstLine="851"/>
        <w:rPr>
          <w:rFonts w:ascii="Arial" w:eastAsia="Times New Roman" w:hAnsi="Arial" w:cs="Arial"/>
          <w:color w:val="333333"/>
        </w:rPr>
      </w:pPr>
      <w:r w:rsidRPr="00024F13">
        <w:rPr>
          <w:rFonts w:ascii="Arial" w:eastAsia="Times New Roman" w:hAnsi="Arial" w:cs="Arial"/>
          <w:b/>
          <w:bCs/>
          <w:color w:val="333333"/>
          <w:u w:val="single"/>
        </w:rPr>
        <w:t>Метеорологические чрезвычайные ситуации</w:t>
      </w:r>
      <w:r w:rsidRPr="00024F13">
        <w:rPr>
          <w:rFonts w:ascii="Arial" w:eastAsia="Times New Roman" w:hAnsi="Arial" w:cs="Arial"/>
          <w:color w:val="333333"/>
        </w:rPr>
        <w:t>. </w:t>
      </w:r>
    </w:p>
    <w:p w:rsidR="00024F13" w:rsidRPr="00024F13" w:rsidRDefault="00024F13" w:rsidP="00024F13">
      <w:pPr>
        <w:shd w:val="clear" w:color="auto" w:fill="FFFFFF"/>
        <w:spacing w:after="0" w:line="227" w:lineRule="atLeast"/>
        <w:ind w:firstLine="851"/>
        <w:rPr>
          <w:rFonts w:ascii="Arial" w:eastAsia="Times New Roman" w:hAnsi="Arial" w:cs="Arial"/>
          <w:color w:val="333333"/>
        </w:rPr>
      </w:pPr>
      <w:r w:rsidRPr="00024F13">
        <w:rPr>
          <w:rFonts w:ascii="Arial" w:eastAsia="Times New Roman" w:hAnsi="Arial" w:cs="Arial"/>
          <w:color w:val="333333"/>
        </w:rPr>
        <w:t>К ним относятся: ураганы, бури, снежные бури, смерчи, осадки в виде снега, дождя, града выше кормы.</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b/>
          <w:bCs/>
          <w:i/>
          <w:iCs/>
          <w:color w:val="333333"/>
        </w:rPr>
        <w:t>Сильный дождь</w:t>
      </w:r>
      <w:r w:rsidRPr="00024F13">
        <w:rPr>
          <w:rFonts w:ascii="Arial" w:eastAsia="Times New Roman" w:hAnsi="Arial" w:cs="Arial"/>
          <w:color w:val="333333"/>
        </w:rPr>
        <w:t> - при количестве осадков 50 мм</w:t>
      </w:r>
      <w:proofErr w:type="gramStart"/>
      <w:r w:rsidRPr="00024F13">
        <w:rPr>
          <w:rFonts w:ascii="Arial" w:eastAsia="Times New Roman" w:hAnsi="Arial" w:cs="Arial"/>
          <w:color w:val="333333"/>
        </w:rPr>
        <w:t>.</w:t>
      </w:r>
      <w:proofErr w:type="gramEnd"/>
      <w:r w:rsidRPr="00024F13">
        <w:rPr>
          <w:rFonts w:ascii="Arial" w:eastAsia="Times New Roman" w:hAnsi="Arial" w:cs="Arial"/>
          <w:color w:val="333333"/>
        </w:rPr>
        <w:t xml:space="preserve"> </w:t>
      </w:r>
      <w:proofErr w:type="gramStart"/>
      <w:r w:rsidRPr="00024F13">
        <w:rPr>
          <w:rFonts w:ascii="Arial" w:eastAsia="Times New Roman" w:hAnsi="Arial" w:cs="Arial"/>
          <w:color w:val="333333"/>
        </w:rPr>
        <w:t>и</w:t>
      </w:r>
      <w:proofErr w:type="gramEnd"/>
      <w:r w:rsidRPr="00024F13">
        <w:rPr>
          <w:rFonts w:ascii="Arial" w:eastAsia="Times New Roman" w:hAnsi="Arial" w:cs="Arial"/>
          <w:color w:val="333333"/>
        </w:rPr>
        <w:t xml:space="preserve"> более в течение 12 часов, а в горных селевых и в ливне опасных районах – 30 мм и более за 12 часов и менее.</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b/>
          <w:bCs/>
          <w:i/>
          <w:iCs/>
          <w:color w:val="333333"/>
        </w:rPr>
        <w:t>Сильный снегопад</w:t>
      </w:r>
      <w:r w:rsidRPr="00024F13">
        <w:rPr>
          <w:rFonts w:ascii="Arial" w:eastAsia="Times New Roman" w:hAnsi="Arial" w:cs="Arial"/>
          <w:color w:val="333333"/>
        </w:rPr>
        <w:t> - при количестве осадков 20 мм и более за 12 часов и менее. При скорости ветра при этом более 15м/сек. Возникают сильные метели.</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b/>
          <w:bCs/>
          <w:i/>
          <w:iCs/>
          <w:color w:val="333333"/>
        </w:rPr>
        <w:t>Крупный град</w:t>
      </w:r>
      <w:r w:rsidRPr="00024F13">
        <w:rPr>
          <w:rFonts w:ascii="Arial" w:eastAsia="Times New Roman" w:hAnsi="Arial" w:cs="Arial"/>
          <w:color w:val="333333"/>
        </w:rPr>
        <w:t> (диаметр градины более 20мм), отмечались случаи выпадения градин до 20 см (1кг) 1995 году в г. Данилов.</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b/>
          <w:bCs/>
          <w:i/>
          <w:iCs/>
          <w:color w:val="333333"/>
        </w:rPr>
        <w:t>Сильные морозы и длительная жара</w:t>
      </w:r>
      <w:r w:rsidRPr="00024F13">
        <w:rPr>
          <w:rFonts w:ascii="Arial" w:eastAsia="Times New Roman" w:hAnsi="Arial" w:cs="Arial"/>
          <w:color w:val="333333"/>
        </w:rPr>
        <w:t> – эти природные явления, кроме смерчей, града и шквалов приводят к стихийным бедствиям, как правило, в трех случаях: когда они происходят на одной трети территории области, (края, республики) охватывают несколько административных районов и продолжаются не менее 6 часов.</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b/>
          <w:bCs/>
          <w:i/>
          <w:iCs/>
          <w:color w:val="333333"/>
        </w:rPr>
        <w:t>Ураганы, бури</w:t>
      </w:r>
      <w:r w:rsidRPr="00024F13">
        <w:rPr>
          <w:rFonts w:ascii="Arial" w:eastAsia="Times New Roman" w:hAnsi="Arial" w:cs="Arial"/>
          <w:color w:val="333333"/>
        </w:rPr>
        <w:t> в прямом смысле  - это ветер большой разрушительной силы и продолжительности. Ураган – скорость ветра более 32 м/сек. (12 баллов по шкале Бофорта).</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 xml:space="preserve">Буря – скорость ветра меньше, чем при урагане и </w:t>
      </w:r>
      <w:proofErr w:type="gramStart"/>
      <w:r w:rsidRPr="00024F13">
        <w:rPr>
          <w:rFonts w:ascii="Arial" w:eastAsia="Times New Roman" w:hAnsi="Arial" w:cs="Arial"/>
          <w:color w:val="333333"/>
        </w:rPr>
        <w:t>достигает   более  20 м/сек</w:t>
      </w:r>
      <w:proofErr w:type="gramEnd"/>
      <w:r w:rsidRPr="00024F13">
        <w:rPr>
          <w:rFonts w:ascii="Arial" w:eastAsia="Times New Roman" w:hAnsi="Arial" w:cs="Arial"/>
          <w:color w:val="333333"/>
        </w:rPr>
        <w:t>.</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 xml:space="preserve">Самая важная характеристика ураганов и бурь (штормов) – это скорость ветра, которая выражается в </w:t>
      </w:r>
      <w:proofErr w:type="gramStart"/>
      <w:r w:rsidRPr="00024F13">
        <w:rPr>
          <w:rFonts w:ascii="Arial" w:eastAsia="Times New Roman" w:hAnsi="Arial" w:cs="Arial"/>
          <w:color w:val="333333"/>
        </w:rPr>
        <w:t>км</w:t>
      </w:r>
      <w:proofErr w:type="gramEnd"/>
      <w:r w:rsidRPr="00024F13">
        <w:rPr>
          <w:rFonts w:ascii="Arial" w:eastAsia="Times New Roman" w:hAnsi="Arial" w:cs="Arial"/>
          <w:color w:val="333333"/>
        </w:rPr>
        <w:t>/час; м/сек или в баллах по шкале Бофорта (по двенадцати бальной системе). Ураганный ветер разрушает прочные и сносит легкие строения, опустошает засеянные поля, обрывает провода, валит столбы электроснабжения и связи, повреждает транспортные магистрали и мосты, ломает и вырывает с корнем деревья, повреждает и топит суда, вызывает аварии на коммунально-энергетических сетях. Бывали случаи, когда ураганный ветер разрушал дамбы и плотины, что приводило к большим наводнениям, сбрасывал с рельсов поезда, срывал с опор мосты, валил фабричные трубы, выбрасывал на сушу корабли.</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Ураганные и штормовые ветра в зимних условиях часто приводят к возникновению снежных бурь, когда огромные массы снега с большой скоростью перемещаются с одного места на другое. Особенно опасны снежные бури, проходящие одновременно со снегопадом, при низкой температуре или при резких ее перепадах. В этих условиях это настоящее стихийное бедствие. Из-за снежных заносов парализуется деятельность транспорта, нарушается связь, прекращается подача электроэнергии, тепла и воды. Бывают и человеческие жертвы.</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b/>
          <w:bCs/>
          <w:i/>
          <w:iCs/>
          <w:color w:val="333333"/>
        </w:rPr>
        <w:t>Смерч</w:t>
      </w:r>
      <w:r w:rsidRPr="00024F13">
        <w:rPr>
          <w:rFonts w:ascii="Arial" w:eastAsia="Times New Roman" w:hAnsi="Arial" w:cs="Arial"/>
          <w:color w:val="333333"/>
        </w:rPr>
        <w:t> – это восходящий вихрь, состоящий из чрезвычайно быстровращающегося воздуха,  смешанного с частичками влаги, песка, пыли и других взвесей. Он представляет собой быстровращающуюся  воздушную воронку, свисающую из облака и ниспадающую к земле в виде хобота. Это наименьшая по размерам и наибольшая по скорости вращения форма вихревого движения воздуха. Как правило, смерч  образуется в грозовом облаке и часто сопровождается градом, сильным ливнем, грозой.</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Чаще всего смерч возникает во время сильной жары и высокой влажности, когда особенно резко появляется неустойчивость воздуха в нижних слоях атмосферы из низких кучево-дождевых облаков, опускаясь на землю в виде темной воронки.</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Сам смерч – как насос, засасывающий и подымающий в облако различные, сравнительно небольшие, да и большие предметы. Попадая в вихревое кольцо, они переносятся на большие расстояния до десятков километров.</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Смерчевое облако может достигать размеров от 5 до 10 км, реже до 15 км, высотой 4-5 км, иногда до 15 км. Расстояние от нижней кромки облака до земли небольшое, порядка нескольких сот метров.</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 xml:space="preserve">Воронка – основная составная часть смерча. Представляет собой спиральный вихрь. Внутренняя полость ее в поперечнике – от десятков до сотен метров. В стенках смерча движение воздуха направлено по спирали и нередко </w:t>
      </w:r>
      <w:proofErr w:type="gramStart"/>
      <w:r w:rsidRPr="00024F13">
        <w:rPr>
          <w:rFonts w:ascii="Arial" w:eastAsia="Times New Roman" w:hAnsi="Arial" w:cs="Arial"/>
          <w:color w:val="333333"/>
        </w:rPr>
        <w:t>достигает скорости до 200 м/сек</w:t>
      </w:r>
      <w:proofErr w:type="gramEnd"/>
      <w:r w:rsidRPr="00024F13">
        <w:rPr>
          <w:rFonts w:ascii="Arial" w:eastAsia="Times New Roman" w:hAnsi="Arial" w:cs="Arial"/>
          <w:color w:val="333333"/>
        </w:rPr>
        <w:t xml:space="preserve">. (720 км/час.) и более. Пыль, обломки, различные предметы, люди, животные поднимаются вверх не по внутренней полости, обычно пустой, а в стенках. Время образования смерча несколько минут. Общее время </w:t>
      </w:r>
      <w:r w:rsidRPr="00024F13">
        <w:rPr>
          <w:rFonts w:ascii="Arial" w:eastAsia="Times New Roman" w:hAnsi="Arial" w:cs="Arial"/>
          <w:color w:val="333333"/>
        </w:rPr>
        <w:lastRenderedPageBreak/>
        <w:t>существования тоже исчисляется несколькими минутами, иногда часами. Общая длина пути смерча исчисляется от сотен метров до десятков километров. Средняя скорость движения примерно 50-60 км/час. Средняя ширина 350-400 м., бывают даже до 2 км.</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Холмы, леса, водоемы не являются преградой. При пересечении небольших водоемов смерч может полностью осушить их. Соприкасаясь с поверхностью земли крупные смерчи, могут вызвать большие разрушения. Такие действия определяются двумя факторами: таранным ударом стремительно вращающегося воздуха и большой разностью давлений между периферией и внутренней частью воронки, из-за огромной центробежной силы. Последний фактор и определяет эффект всасывания всего того, что попадается на пути. В воздух могут быть подняты и перенесены на сотни метров и даже на километры животные, люди, автомобили, небольшие легкие дома, вырваны с корнем деревья, сорваны крыши. Смерч разрушает жилье и производственные здания, рвет линии электроснабжения и связи, выводит из строя технику, нередко приводит и к человеческим жертвам.</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В России они чаще всего происходят в Центральных областях, Поволжье, на Урале, в Сибири, на побережьях и акваториях Черного, Азовского, Каспийского и Балтийского морей.</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 xml:space="preserve">Разрушительный смерч пронесся в июне 1994 года в Поволжье. Он захватил Ивановскую, Нижегородскую, Ярославскую и Костромскую области. Больше всего пострадала Ивановская область, где были полностью разрушены 4 населенных пункта, выведено из строя ряд объектов экономики </w:t>
      </w:r>
      <w:proofErr w:type="gramStart"/>
      <w:r w:rsidRPr="00024F13">
        <w:rPr>
          <w:rFonts w:ascii="Arial" w:eastAsia="Times New Roman" w:hAnsi="Arial" w:cs="Arial"/>
          <w:color w:val="333333"/>
        </w:rPr>
        <w:t>г</w:t>
      </w:r>
      <w:proofErr w:type="gramEnd"/>
      <w:r w:rsidRPr="00024F13">
        <w:rPr>
          <w:rFonts w:ascii="Arial" w:eastAsia="Times New Roman" w:hAnsi="Arial" w:cs="Arial"/>
          <w:color w:val="333333"/>
        </w:rPr>
        <w:t>. Иваново, погибло 70 человек и около 300 чел. получили травмы и увечья. В нашей области погибло 7 чел. экономике области нанесен ущерб порядка 100 млн. руб.</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Ураганы, бури и смерчи достаточно точно прогнозируются, поэтому есть возможность заблаговременно выполнить мероприятия по предотвращению или максимально возможному снижению негативных последствий стихийных бедствий.</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 </w:t>
      </w:r>
    </w:p>
    <w:p w:rsidR="00024F13" w:rsidRPr="00024F13" w:rsidRDefault="00024F13" w:rsidP="00024F13">
      <w:pPr>
        <w:shd w:val="clear" w:color="auto" w:fill="FFFFFF"/>
        <w:spacing w:after="0" w:line="227" w:lineRule="atLeast"/>
        <w:rPr>
          <w:rFonts w:ascii="Arial" w:eastAsia="Times New Roman" w:hAnsi="Arial" w:cs="Arial"/>
          <w:color w:val="333333"/>
        </w:rPr>
      </w:pPr>
      <w:r w:rsidRPr="00024F13">
        <w:rPr>
          <w:rFonts w:ascii="Arial" w:eastAsia="Times New Roman" w:hAnsi="Arial" w:cs="Arial"/>
          <w:b/>
          <w:bCs/>
          <w:color w:val="333333"/>
          <w:u w:val="single"/>
        </w:rPr>
        <w:t>Стихийные бедствия гидрологического характера</w:t>
      </w:r>
    </w:p>
    <w:p w:rsidR="00024F13" w:rsidRPr="00024F13" w:rsidRDefault="00024F13" w:rsidP="00024F13">
      <w:pPr>
        <w:shd w:val="clear" w:color="auto" w:fill="FFFFFF"/>
        <w:spacing w:after="0" w:line="227" w:lineRule="atLeast"/>
        <w:jc w:val="both"/>
        <w:rPr>
          <w:rFonts w:ascii="Arial" w:eastAsia="Times New Roman" w:hAnsi="Arial" w:cs="Arial"/>
          <w:color w:val="333333"/>
        </w:rPr>
      </w:pPr>
      <w:r w:rsidRPr="00024F13">
        <w:rPr>
          <w:rFonts w:ascii="Arial" w:eastAsia="Times New Roman" w:hAnsi="Arial" w:cs="Arial"/>
          <w:color w:val="333333"/>
        </w:rPr>
        <w:t>        </w:t>
      </w:r>
      <w:r w:rsidRPr="00024F13">
        <w:rPr>
          <w:rFonts w:ascii="Arial" w:eastAsia="Times New Roman" w:hAnsi="Arial" w:cs="Arial"/>
          <w:b/>
          <w:bCs/>
          <w:i/>
          <w:iCs/>
          <w:color w:val="333333"/>
        </w:rPr>
        <w:t>Наводнения</w:t>
      </w:r>
      <w:r w:rsidRPr="00024F13">
        <w:rPr>
          <w:rFonts w:ascii="Arial" w:eastAsia="Times New Roman" w:hAnsi="Arial" w:cs="Arial"/>
          <w:color w:val="333333"/>
        </w:rPr>
        <w:t> – это затопление водой прилегающей к реке, озеру или водохранилищу местности, которое причиняет ущерб, наносит урон здоровью населения или приводит к гибели людей. Если затопление не сопровождается ущербом, это есть разлив реки, озера, водохранилища.</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По количеству человеческих жертв и материальному ущербу, наводнения занимают второе место после землетрясений. Ни в настоящем, ни в ближайшем будущем предотвратить их целиком не представляется возможным. Их можно только ослабить или локализовать.</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Наводнения, происходящие на реках, вызываемые таянием снега и льда называются </w:t>
      </w:r>
      <w:r w:rsidRPr="00024F13">
        <w:rPr>
          <w:rFonts w:ascii="Arial" w:eastAsia="Times New Roman" w:hAnsi="Arial" w:cs="Arial"/>
          <w:b/>
          <w:bCs/>
          <w:color w:val="333333"/>
        </w:rPr>
        <w:t>половодьем.</w:t>
      </w:r>
      <w:r w:rsidRPr="00024F13">
        <w:rPr>
          <w:rFonts w:ascii="Arial" w:eastAsia="Times New Roman" w:hAnsi="Arial" w:cs="Arial"/>
          <w:color w:val="333333"/>
        </w:rPr>
        <w:t> Это ежегодно повторяющийся в один и тот же сезон значительный и довольно длительный подъем уровня воды в реке.</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Наводнение, вызванное сильными дождями, иногда таянием снега при зимних оттепелях, обычно называется </w:t>
      </w:r>
      <w:r w:rsidRPr="00024F13">
        <w:rPr>
          <w:rFonts w:ascii="Arial" w:eastAsia="Times New Roman" w:hAnsi="Arial" w:cs="Arial"/>
          <w:b/>
          <w:bCs/>
          <w:color w:val="333333"/>
        </w:rPr>
        <w:t>паводком</w:t>
      </w:r>
      <w:r w:rsidRPr="00024F13">
        <w:rPr>
          <w:rFonts w:ascii="Arial" w:eastAsia="Times New Roman" w:hAnsi="Arial" w:cs="Arial"/>
          <w:color w:val="333333"/>
        </w:rPr>
        <w:t>. Это интенсивный, сравнительно кратковременный подъем уровня воды.</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Кроме названных источников наводнения могут возникать вследствие других гидрометеорологических явлений, таких как заторы, зажоры, нагоны и прорывы плотин.</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proofErr w:type="gramStart"/>
      <w:r w:rsidRPr="00024F13">
        <w:rPr>
          <w:rFonts w:ascii="Arial" w:eastAsia="Times New Roman" w:hAnsi="Arial" w:cs="Arial"/>
          <w:color w:val="333333"/>
        </w:rPr>
        <w:t>К основным характеристикам последствий наводнений относятся: численность населения, оказавшегося в зоне, подверженной наводнению; количество населенных пунктов, попавших в зону наводнения; количество предприятий, протяженность автомобильных и железных дорог, линий электропередачи, связи и коммуникаций, оказавшихся в зоне затопления; количество погибших животных, разрушенных мостов и тоннелей.</w:t>
      </w:r>
      <w:proofErr w:type="gramEnd"/>
      <w:r w:rsidRPr="00024F13">
        <w:rPr>
          <w:rFonts w:ascii="Arial" w:eastAsia="Times New Roman" w:hAnsi="Arial" w:cs="Arial"/>
          <w:color w:val="333333"/>
        </w:rPr>
        <w:t xml:space="preserve"> Различают прямой и косвенный ущерб.  К прямому ущербу относится ущерб от разрушений или вывода из строя зданий, дорог, коммуникаций, гибель скота, урожая, порча сырья, продуктов питания, кормов, затраты на эвакуацию населения и материальных средств.</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К косвенному ущербу относятся: затраты вызванные на приобретение и доставку в пострадавшие районы продуктов питания, строительных материалов и кормов для скота, сокращение объема производства и ухудшение условий жизни населения. Прямой и косвенный ущерб находятся, в основном, в соотношении 70% к 30%. Иногда  наводнения могут сопровождаться пожарами из-за обрыва проводов и короткого замыкания.</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Существуют понятия «подтопление» и «затопление». При подтоплении вода проникает в подвалы через канализационную сеть, различного рода траншеи и коллекторы. В случае затопления местность покрывается слоем воды.</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 xml:space="preserve">Наиболее негативно влияние наводнений сказываются в бассейнах рек Амура, Уссури, </w:t>
      </w:r>
      <w:proofErr w:type="spellStart"/>
      <w:r w:rsidRPr="00024F13">
        <w:rPr>
          <w:rFonts w:ascii="Arial" w:eastAsia="Times New Roman" w:hAnsi="Arial" w:cs="Arial"/>
          <w:color w:val="333333"/>
        </w:rPr>
        <w:t>Имана</w:t>
      </w:r>
      <w:proofErr w:type="spellEnd"/>
      <w:r w:rsidRPr="00024F13">
        <w:rPr>
          <w:rFonts w:ascii="Arial" w:eastAsia="Times New Roman" w:hAnsi="Arial" w:cs="Arial"/>
          <w:color w:val="333333"/>
        </w:rPr>
        <w:t>, Зеи, Буреи, рек Сибири, впадающих в Северные моря, и рек Северного Кавказа.</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Таким образом,  различают четыре группы наводнений:</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1 группа – наводнения, связанные с максимальным стоком от весеннего таяния снега. Они отличаются значительным и довольно длительным подъемом уровня воды в реке и называются половодьем.</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2 группа – наводнения, из-за длительных дождей. Они интенсивные и кратковременные и называются паводками.</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lastRenderedPageBreak/>
        <w:t>3 группа – наводнения, вызванные большим сопротивлением, которое водный поток встречает в реке.</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4 группа – наводнения, вызванные ветровыми нагонами воды на крупных озерах и водохранилищах, а также морских устьях рек.</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b/>
          <w:bCs/>
          <w:i/>
          <w:iCs/>
          <w:color w:val="333333"/>
        </w:rPr>
        <w:t>Затор </w:t>
      </w:r>
      <w:r w:rsidRPr="00024F13">
        <w:rPr>
          <w:rFonts w:ascii="Arial" w:eastAsia="Times New Roman" w:hAnsi="Arial" w:cs="Arial"/>
          <w:color w:val="333333"/>
        </w:rPr>
        <w:t>– это скопление льда в русле, ограничивающее течение реки. В результате происходит подъем воды и ее разлив. Образуется обычно в конце зимы и в весенний период при вскрытии рек во время разрушения ледяного покрова. Состоит он из крупных и мелких льдин.</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b/>
          <w:bCs/>
          <w:i/>
          <w:iCs/>
          <w:color w:val="333333"/>
        </w:rPr>
        <w:t>Зажор </w:t>
      </w:r>
      <w:r w:rsidRPr="00024F13">
        <w:rPr>
          <w:rFonts w:ascii="Arial" w:eastAsia="Times New Roman" w:hAnsi="Arial" w:cs="Arial"/>
          <w:color w:val="333333"/>
        </w:rPr>
        <w:t>– явление, сходное с затором, с той лишь разницей, что состоит он из мелких льдин, шуги, образующихся при становлении ледяного покрова вначале зимы.</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b/>
          <w:bCs/>
          <w:i/>
          <w:iCs/>
          <w:color w:val="333333"/>
        </w:rPr>
        <w:t>Нагонные наводнения</w:t>
      </w:r>
      <w:r w:rsidRPr="00024F13">
        <w:rPr>
          <w:rFonts w:ascii="Arial" w:eastAsia="Times New Roman" w:hAnsi="Arial" w:cs="Arial"/>
          <w:color w:val="333333"/>
        </w:rPr>
        <w:t xml:space="preserve"> возникают под действием ветра на водную поверхность. Главным условием их возникновения служит сильный и продолжительный ветер одного направления и узости заливов, русла рек. </w:t>
      </w:r>
    </w:p>
    <w:p w:rsidR="00024F13" w:rsidRPr="00024F13" w:rsidRDefault="00024F13" w:rsidP="00024F13">
      <w:pPr>
        <w:shd w:val="clear" w:color="auto" w:fill="FFFFFF"/>
        <w:spacing w:after="0" w:line="227" w:lineRule="atLeast"/>
        <w:ind w:firstLine="851"/>
        <w:rPr>
          <w:rFonts w:ascii="Arial" w:eastAsia="Times New Roman" w:hAnsi="Arial" w:cs="Arial"/>
          <w:color w:val="333333"/>
        </w:rPr>
      </w:pPr>
      <w:r w:rsidRPr="00024F13">
        <w:rPr>
          <w:rFonts w:ascii="Arial" w:eastAsia="Times New Roman" w:hAnsi="Arial" w:cs="Arial"/>
          <w:b/>
          <w:bCs/>
          <w:color w:val="333333"/>
          <w:u w:val="single"/>
        </w:rPr>
        <w:t>Природные пожары</w:t>
      </w:r>
      <w:r w:rsidRPr="00024F13">
        <w:rPr>
          <w:rFonts w:ascii="Arial" w:eastAsia="Times New Roman" w:hAnsi="Arial" w:cs="Arial"/>
          <w:color w:val="333333"/>
        </w:rPr>
        <w:t> </w:t>
      </w:r>
    </w:p>
    <w:p w:rsidR="00024F13" w:rsidRPr="00024F13" w:rsidRDefault="00024F13" w:rsidP="00024F13">
      <w:pPr>
        <w:shd w:val="clear" w:color="auto" w:fill="FFFFFF"/>
        <w:spacing w:after="0" w:line="227" w:lineRule="atLeast"/>
        <w:ind w:firstLine="851"/>
        <w:rPr>
          <w:rFonts w:ascii="Arial" w:eastAsia="Times New Roman" w:hAnsi="Arial" w:cs="Arial"/>
          <w:color w:val="333333"/>
        </w:rPr>
      </w:pPr>
      <w:r w:rsidRPr="00024F13">
        <w:rPr>
          <w:rFonts w:ascii="Arial" w:eastAsia="Times New Roman" w:hAnsi="Arial" w:cs="Arial"/>
          <w:color w:val="333333"/>
        </w:rPr>
        <w:t>  В это понятие входят лесные пожары, пожары степных и хлебных массивов, торфяные и подземные пожары горючих ископаемых.</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b/>
          <w:bCs/>
          <w:i/>
          <w:iCs/>
          <w:color w:val="333333"/>
        </w:rPr>
        <w:t>Лесные пожары</w:t>
      </w:r>
      <w:r w:rsidRPr="00024F13">
        <w:rPr>
          <w:rFonts w:ascii="Arial" w:eastAsia="Times New Roman" w:hAnsi="Arial" w:cs="Arial"/>
          <w:color w:val="333333"/>
        </w:rPr>
        <w:t> – это неконтролируемое горение растительности, стихийно распространяющееся по лесной территории. При сухой погоде и ветре они могут охватывать большие пространства. В 90-97% лесные пожары возникают по вине человека. Весной, в большинстве случаев, причинами пожаров являются сельскохозяйственные палы сухой травы. В районе лесозаготовок они возникают при очистке лесосек огневым способом – сжиганием порубочных остатков.</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Летом значительное число пожаров возникает в местах сбора ягод и грибов.</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 xml:space="preserve">Больше всего от огня страдает сельское хозяйство: гибнут деревья, кустарники, заготовленная лесная продукция, торф, строения и сооружения, животные и растения, ослабевают защитные и </w:t>
      </w:r>
      <w:proofErr w:type="spellStart"/>
      <w:r w:rsidRPr="00024F13">
        <w:rPr>
          <w:rFonts w:ascii="Arial" w:eastAsia="Times New Roman" w:hAnsi="Arial" w:cs="Arial"/>
          <w:color w:val="333333"/>
        </w:rPr>
        <w:t>водо-охранные</w:t>
      </w:r>
      <w:proofErr w:type="spellEnd"/>
      <w:r w:rsidRPr="00024F13">
        <w:rPr>
          <w:rFonts w:ascii="Arial" w:eastAsia="Times New Roman" w:hAnsi="Arial" w:cs="Arial"/>
          <w:color w:val="333333"/>
        </w:rPr>
        <w:t xml:space="preserve"> функции леса. Нередко приводят к гибели людей. В России в среднем ежегодно выгорает от 30 до 50 тыс. га леса.</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В зависимости от характера возгорания и состава леса пожары подразделяются на низовые, верховые и почвенные.</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 xml:space="preserve">Важнейшими характеристиками являются скорость распространения низовых и верховых пожаров, глубина прогорания подземных. Поэтому они делятся </w:t>
      </w:r>
      <w:proofErr w:type="gramStart"/>
      <w:r w:rsidRPr="00024F13">
        <w:rPr>
          <w:rFonts w:ascii="Arial" w:eastAsia="Times New Roman" w:hAnsi="Arial" w:cs="Arial"/>
          <w:color w:val="333333"/>
        </w:rPr>
        <w:t>на</w:t>
      </w:r>
      <w:proofErr w:type="gramEnd"/>
      <w:r w:rsidRPr="00024F13">
        <w:rPr>
          <w:rFonts w:ascii="Arial" w:eastAsia="Times New Roman" w:hAnsi="Arial" w:cs="Arial"/>
          <w:color w:val="333333"/>
        </w:rPr>
        <w:t xml:space="preserve"> слабые, средние и сильные. По скорости распространения огня пожары разделяются на устойчивые и беглые. Беглые низовые пожары характеризуются быстрым продвижением кромки огня, когда горит сухая  трава, опавшие листья. Они чаще происходят весной и преимущественно в травянистых лесах, обычно не повреждая взрослые деревья, но создают угрозу возникновения верхового.</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При устойчивых низовых пожарах кромка продвигается медленно, образуется много дыма, что указывает на гетерогенный характер горения. Они типичны для второй половины лета.</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Особенно большой ущерб приносят верховые пожары, когда горят кроны деревьев верхнего яруса. Беглые верховые характерны как для первой, так и для второй половины лета.</w:t>
      </w:r>
    </w:p>
    <w:p w:rsidR="00024F13" w:rsidRPr="00024F13" w:rsidRDefault="00024F13" w:rsidP="00024F13">
      <w:pPr>
        <w:shd w:val="clear" w:color="auto" w:fill="FFFFFF"/>
        <w:spacing w:after="0" w:line="227" w:lineRule="atLeast"/>
        <w:jc w:val="both"/>
        <w:rPr>
          <w:rFonts w:ascii="Arial" w:eastAsia="Times New Roman" w:hAnsi="Arial" w:cs="Arial"/>
          <w:color w:val="333333"/>
        </w:rPr>
      </w:pPr>
      <w:r w:rsidRPr="00024F13">
        <w:rPr>
          <w:rFonts w:ascii="Arial" w:eastAsia="Times New Roman" w:hAnsi="Arial" w:cs="Arial"/>
          <w:color w:val="333333"/>
        </w:rPr>
        <w:t> Крупные лесные пожары развиваются в период чрезвычайно пожарной опасности в лесу, особенно при длительной и сильной засухе.</w:t>
      </w:r>
    </w:p>
    <w:p w:rsidR="00024F13" w:rsidRPr="00024F13" w:rsidRDefault="00024F13" w:rsidP="00024F13">
      <w:pPr>
        <w:shd w:val="clear" w:color="auto" w:fill="FFFFFF"/>
        <w:spacing w:after="0" w:line="227" w:lineRule="atLeast"/>
        <w:ind w:firstLine="851"/>
        <w:jc w:val="both"/>
        <w:rPr>
          <w:rFonts w:ascii="Arial" w:eastAsia="Times New Roman" w:hAnsi="Arial" w:cs="Arial"/>
          <w:color w:val="333333"/>
        </w:rPr>
      </w:pPr>
      <w:r w:rsidRPr="00024F13">
        <w:rPr>
          <w:rFonts w:ascii="Arial" w:eastAsia="Times New Roman" w:hAnsi="Arial" w:cs="Arial"/>
          <w:color w:val="333333"/>
        </w:rPr>
        <w:t>Их быстрому развитию способствуют ветреная погода и захламленность лесов. Средняя продолжительность таких пожаров составляет от 10 до 15 суток, выгоревшая площадь составляет 450-500 га при периметре 8-16 км.</w:t>
      </w:r>
    </w:p>
    <w:p w:rsidR="00921B64" w:rsidRPr="00024F13" w:rsidRDefault="00921B64"/>
    <w:sectPr w:rsidR="00921B64" w:rsidRPr="00024F13" w:rsidSect="00024F13">
      <w:pgSz w:w="11906" w:h="16838"/>
      <w:pgMar w:top="709" w:right="282" w:bottom="142"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proofState w:spelling="clean" w:grammar="clean"/>
  <w:defaultTabStop w:val="708"/>
  <w:characterSpacingControl w:val="doNotCompress"/>
  <w:compat>
    <w:useFELayout/>
  </w:compat>
  <w:rsids>
    <w:rsidRoot w:val="00024F13"/>
    <w:rsid w:val="00024F13"/>
    <w:rsid w:val="00921B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link w:val="a4"/>
    <w:uiPriority w:val="11"/>
    <w:qFormat/>
    <w:rsid w:val="00024F1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Подзаголовок Знак"/>
    <w:basedOn w:val="a0"/>
    <w:link w:val="a3"/>
    <w:uiPriority w:val="11"/>
    <w:rsid w:val="00024F13"/>
    <w:rPr>
      <w:rFonts w:ascii="Times New Roman" w:eastAsia="Times New Roman" w:hAnsi="Times New Roman" w:cs="Times New Roman"/>
      <w:sz w:val="24"/>
      <w:szCs w:val="24"/>
    </w:rPr>
  </w:style>
  <w:style w:type="character" w:styleId="a5">
    <w:name w:val="Strong"/>
    <w:basedOn w:val="a0"/>
    <w:uiPriority w:val="22"/>
    <w:qFormat/>
    <w:rsid w:val="00024F13"/>
    <w:rPr>
      <w:b/>
      <w:bCs/>
    </w:rPr>
  </w:style>
  <w:style w:type="character" w:styleId="a6">
    <w:name w:val="Emphasis"/>
    <w:basedOn w:val="a0"/>
    <w:uiPriority w:val="20"/>
    <w:qFormat/>
    <w:rsid w:val="00024F13"/>
    <w:rPr>
      <w:i/>
      <w:iCs/>
    </w:rPr>
  </w:style>
  <w:style w:type="character" w:customStyle="1" w:styleId="apple-converted-space">
    <w:name w:val="apple-converted-space"/>
    <w:basedOn w:val="a0"/>
    <w:rsid w:val="00024F13"/>
  </w:style>
</w:styles>
</file>

<file path=word/webSettings.xml><?xml version="1.0" encoding="utf-8"?>
<w:webSettings xmlns:r="http://schemas.openxmlformats.org/officeDocument/2006/relationships" xmlns:w="http://schemas.openxmlformats.org/wordprocessingml/2006/main">
  <w:divs>
    <w:div w:id="1591040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E1E1E1"/>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2545</Words>
  <Characters>14511</Characters>
  <Application>Microsoft Office Word</Application>
  <DocSecurity>0</DocSecurity>
  <Lines>120</Lines>
  <Paragraphs>34</Paragraphs>
  <ScaleCrop>false</ScaleCrop>
  <Company>Reanimator Extreme Edition</Company>
  <LinksUpToDate>false</LinksUpToDate>
  <CharactersWithSpaces>17022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M</cp:lastModifiedBy>
  <cp:revision>2</cp:revision>
  <cp:lastPrinted>2014-02-13T17:32:00Z</cp:lastPrinted>
  <dcterms:created xsi:type="dcterms:W3CDTF">2014-02-13T17:28:00Z</dcterms:created>
  <dcterms:modified xsi:type="dcterms:W3CDTF">2014-02-13T17:32:00Z</dcterms:modified>
</cp:coreProperties>
</file>